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F60F" w14:textId="77777777" w:rsidR="00DD0305" w:rsidRDefault="00DD0305">
      <w:pPr>
        <w:rPr>
          <w:rFonts w:hint="eastAsia"/>
        </w:rPr>
      </w:pPr>
      <w:r>
        <w:rPr>
          <w:rFonts w:hint="eastAsia"/>
        </w:rPr>
        <w:t>èr</w:t>
      </w:r>
    </w:p>
    <w:p w14:paraId="32EA49D6" w14:textId="77777777" w:rsidR="00DD0305" w:rsidRDefault="00DD0305">
      <w:pPr>
        <w:rPr>
          <w:rFonts w:hint="eastAsia"/>
        </w:rPr>
      </w:pPr>
      <w:r>
        <w:rPr>
          <w:rFonts w:hint="eastAsia"/>
        </w:rPr>
        <w:t>“二”是中文数字系统中的一个基本字，代表数值2，在日常生活中扮演着不可或缺的角色。它不仅用于计数和排序，还在文化、语言、艺术等众多领域有着广泛的应用。从古老的象形文字到现代的简体汉字，“二”的形态虽然经过了漫长的演变，但其核心意义始终如一。</w:t>
      </w:r>
    </w:p>
    <w:p w14:paraId="0CF863C5" w14:textId="77777777" w:rsidR="00DD0305" w:rsidRDefault="00DD0305">
      <w:pPr>
        <w:rPr>
          <w:rFonts w:hint="eastAsia"/>
        </w:rPr>
      </w:pPr>
    </w:p>
    <w:p w14:paraId="2E5C009D" w14:textId="77777777" w:rsidR="00DD0305" w:rsidRDefault="00DD0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6610D" w14:textId="77777777" w:rsidR="00DD0305" w:rsidRDefault="00DD0305">
      <w:pPr>
        <w:rPr>
          <w:rFonts w:hint="eastAsia"/>
        </w:rPr>
      </w:pPr>
      <w:r>
        <w:rPr>
          <w:rFonts w:hint="eastAsia"/>
        </w:rPr>
        <w:t>历史与演变</w:t>
      </w:r>
    </w:p>
    <w:p w14:paraId="716A57F7" w14:textId="77777777" w:rsidR="00DD0305" w:rsidRDefault="00DD0305">
      <w:pPr>
        <w:rPr>
          <w:rFonts w:hint="eastAsia"/>
        </w:rPr>
      </w:pPr>
      <w:r>
        <w:rPr>
          <w:rFonts w:hint="eastAsia"/>
        </w:rPr>
        <w:t>在甲骨文时代，“二”字就已经出现了，当时的写法是一横加一竖，象征着天地之间的两极。随着时间推移，到了篆书时期，它的形状逐渐简化，并且更加规整。直到今天的简体字“二”，其书写简单明了，却承载着深厚的历史文化底蕴。在中国传统文化中，“二”还常常与阴阳概念联系在一起，表示对立统一的关系，如天与地、男与女、阴与阳等。</w:t>
      </w:r>
    </w:p>
    <w:p w14:paraId="5E403AC6" w14:textId="77777777" w:rsidR="00DD0305" w:rsidRDefault="00DD0305">
      <w:pPr>
        <w:rPr>
          <w:rFonts w:hint="eastAsia"/>
        </w:rPr>
      </w:pPr>
    </w:p>
    <w:p w14:paraId="7A0D5892" w14:textId="77777777" w:rsidR="00DD0305" w:rsidRDefault="00DD0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CC082" w14:textId="77777777" w:rsidR="00DD0305" w:rsidRDefault="00DD0305">
      <w:pPr>
        <w:rPr>
          <w:rFonts w:hint="eastAsia"/>
        </w:rPr>
      </w:pPr>
      <w:r>
        <w:rPr>
          <w:rFonts w:hint="eastAsia"/>
        </w:rPr>
        <w:t>语言学视角下的“二”</w:t>
      </w:r>
    </w:p>
    <w:p w14:paraId="58B233EA" w14:textId="77777777" w:rsidR="00DD0305" w:rsidRDefault="00DD0305">
      <w:pPr>
        <w:rPr>
          <w:rFonts w:hint="eastAsia"/>
        </w:rPr>
      </w:pPr>
      <w:r>
        <w:rPr>
          <w:rFonts w:hint="eastAsia"/>
        </w:rPr>
        <w:t>从语言学的角度来看，“二”不仅是简单的数量表达，更是一个多功能词汇。它可以作为基数词来计算事物的数量；也可以用作序数词，指代第二的位置或顺序。“二”还出现在许多成语和俗语之中，例如“二人同心，其利断金”、“二话不说”等，这些短语生动形象地反映了人们的生活经验和智慧结晶。</w:t>
      </w:r>
    </w:p>
    <w:p w14:paraId="581C0C6D" w14:textId="77777777" w:rsidR="00DD0305" w:rsidRDefault="00DD0305">
      <w:pPr>
        <w:rPr>
          <w:rFonts w:hint="eastAsia"/>
        </w:rPr>
      </w:pPr>
    </w:p>
    <w:p w14:paraId="22E05EDA" w14:textId="77777777" w:rsidR="00DD0305" w:rsidRDefault="00DD0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4AE5A" w14:textId="77777777" w:rsidR="00DD0305" w:rsidRDefault="00DD0305">
      <w:pPr>
        <w:rPr>
          <w:rFonts w:hint="eastAsia"/>
        </w:rPr>
      </w:pPr>
      <w:r>
        <w:rPr>
          <w:rFonts w:hint="eastAsia"/>
        </w:rPr>
        <w:t>文化符号中的“二”</w:t>
      </w:r>
    </w:p>
    <w:p w14:paraId="5F0685D8" w14:textId="77777777" w:rsidR="00DD0305" w:rsidRDefault="00DD0305">
      <w:pPr>
        <w:rPr>
          <w:rFonts w:hint="eastAsia"/>
        </w:rPr>
      </w:pPr>
      <w:r>
        <w:rPr>
          <w:rFonts w:hint="eastAsia"/>
        </w:rPr>
        <w:t>在中国文化里，“二”具有特殊的意义和象征价值。比如传统节日中有“二月二龙抬头”的习俗，这一天被认为是非常吉利的日子，人们会进行各种庆祝活动，祈求风调雨顺、五谷丰登。“二”也常被用来形容事物成双配对的美好寓意，如鸳鸯戏水、比翼双飞等，体现了中国人对于和谐美满生活的向往。</w:t>
      </w:r>
    </w:p>
    <w:p w14:paraId="5C91FA6A" w14:textId="77777777" w:rsidR="00DD0305" w:rsidRDefault="00DD0305">
      <w:pPr>
        <w:rPr>
          <w:rFonts w:hint="eastAsia"/>
        </w:rPr>
      </w:pPr>
    </w:p>
    <w:p w14:paraId="36731209" w14:textId="77777777" w:rsidR="00DD0305" w:rsidRDefault="00DD0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B1048" w14:textId="77777777" w:rsidR="00DD0305" w:rsidRDefault="00DD0305">
      <w:pPr>
        <w:rPr>
          <w:rFonts w:hint="eastAsia"/>
        </w:rPr>
      </w:pPr>
      <w:r>
        <w:rPr>
          <w:rFonts w:hint="eastAsia"/>
        </w:rPr>
        <w:t>数学世界里的“二”</w:t>
      </w:r>
    </w:p>
    <w:p w14:paraId="5DF7F596" w14:textId="77777777" w:rsidR="00DD0305" w:rsidRDefault="00DD0305">
      <w:pPr>
        <w:rPr>
          <w:rFonts w:hint="eastAsia"/>
        </w:rPr>
      </w:pPr>
      <w:r>
        <w:rPr>
          <w:rFonts w:hint="eastAsia"/>
        </w:rPr>
        <w:t>在数学领域，“二”同样占据着重要的地位。它是偶数序列的起点，也是最小的质数之一。计算机科学中使用的二进制系统，就是基于0和1两个数字构建起来的逻辑运算体系，而这个体系正是信息技术发展的基石。通过不同的组合方式，简单的“二”可以创造出无限的可能性。</w:t>
      </w:r>
    </w:p>
    <w:p w14:paraId="5C7B1290" w14:textId="77777777" w:rsidR="00DD0305" w:rsidRDefault="00DD0305">
      <w:pPr>
        <w:rPr>
          <w:rFonts w:hint="eastAsia"/>
        </w:rPr>
      </w:pPr>
    </w:p>
    <w:p w14:paraId="7D183C34" w14:textId="77777777" w:rsidR="00DD0305" w:rsidRDefault="00DD0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6974F" w14:textId="77777777" w:rsidR="00DD0305" w:rsidRDefault="00DD0305">
      <w:pPr>
        <w:rPr>
          <w:rFonts w:hint="eastAsia"/>
        </w:rPr>
      </w:pPr>
      <w:r>
        <w:rPr>
          <w:rFonts w:hint="eastAsia"/>
        </w:rPr>
        <w:t>最后的总结</w:t>
      </w:r>
    </w:p>
    <w:p w14:paraId="1D1C8893" w14:textId="77777777" w:rsidR="00DD0305" w:rsidRDefault="00DD0305">
      <w:pPr>
        <w:rPr>
          <w:rFonts w:hint="eastAsia"/>
        </w:rPr>
      </w:pPr>
      <w:r>
        <w:rPr>
          <w:rFonts w:hint="eastAsia"/>
        </w:rPr>
        <w:t>“二”不仅仅是一个简单的数字，它贯穿于中国历史文化的长河之中，成为了连接过去与现在的桥梁。无论是日常生活还是学术研究，“二”的身影无处不在，它见证了中华民族的发展变迁，也蕴含着丰富的哲学思想和人文精神。在未来，“二”将继续以它独特的方式影响着我们的生活和社会。</w:t>
      </w:r>
    </w:p>
    <w:p w14:paraId="060DF72F" w14:textId="77777777" w:rsidR="00DD0305" w:rsidRDefault="00DD0305">
      <w:pPr>
        <w:rPr>
          <w:rFonts w:hint="eastAsia"/>
        </w:rPr>
      </w:pPr>
    </w:p>
    <w:p w14:paraId="3A43D757" w14:textId="77777777" w:rsidR="00DD0305" w:rsidRDefault="00DD0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BF40C" w14:textId="60D08324" w:rsidR="00CD0812" w:rsidRDefault="00CD0812"/>
    <w:sectPr w:rsidR="00CD0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12"/>
    <w:rsid w:val="00613040"/>
    <w:rsid w:val="00CD0812"/>
    <w:rsid w:val="00DD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92F00-FC67-4B18-829D-5EE68613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